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2C379F" w14:textId="77777777" w:rsidR="00E059C6" w:rsidRDefault="00CD4A5A">
      <w:pPr>
        <w:pStyle w:val="Heading1"/>
      </w:pPr>
      <w:r>
        <w:t>Consulting Seminar #3</w:t>
      </w:r>
    </w:p>
    <w:p w14:paraId="745E95CA" w14:textId="77777777" w:rsidR="00E059C6" w:rsidRPr="00B101A4" w:rsidRDefault="00CD4A5A">
      <w:pPr>
        <w:pStyle w:val="Heading2"/>
        <w:rPr>
          <w:color w:val="595959" w:themeColor="text1" w:themeTint="A6"/>
        </w:rPr>
      </w:pPr>
      <w:r w:rsidRPr="00B101A4">
        <w:rPr>
          <w:color w:val="595959" w:themeColor="text1" w:themeTint="A6"/>
        </w:rPr>
        <w:t xml:space="preserve">Case studies </w:t>
      </w:r>
    </w:p>
    <w:p w14:paraId="6BA56E13" w14:textId="77777777" w:rsidR="00CD4A5A" w:rsidRPr="00981D22" w:rsidRDefault="00CD4A5A" w:rsidP="00CD4A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D22">
        <w:rPr>
          <w:sz w:val="24"/>
          <w:szCs w:val="24"/>
        </w:rPr>
        <w:t>Cases are not just another tool to weed people out</w:t>
      </w:r>
    </w:p>
    <w:p w14:paraId="447CCD4E" w14:textId="77777777" w:rsidR="00CD4A5A" w:rsidRPr="00981D22" w:rsidRDefault="00CD4A5A" w:rsidP="00CD4A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D22">
        <w:rPr>
          <w:sz w:val="24"/>
          <w:szCs w:val="24"/>
        </w:rPr>
        <w:t>Indicator of how good an individual will be as a consultant</w:t>
      </w:r>
    </w:p>
    <w:p w14:paraId="4B93C3D5" w14:textId="7ECC8ECD" w:rsidR="00974DE3" w:rsidRPr="00981D22" w:rsidRDefault="00974DE3" w:rsidP="00CD4A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D22">
        <w:rPr>
          <w:sz w:val="24"/>
          <w:szCs w:val="24"/>
        </w:rPr>
        <w:t>Shows how well you learn, how well you respond to pressure</w:t>
      </w:r>
    </w:p>
    <w:p w14:paraId="7F60C75F" w14:textId="3ECD8C0F" w:rsidR="000A1926" w:rsidRPr="00981D22" w:rsidRDefault="000A1926" w:rsidP="00CD4A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D22">
        <w:rPr>
          <w:sz w:val="24"/>
          <w:szCs w:val="24"/>
        </w:rPr>
        <w:t>50/50 gamble on evaluating</w:t>
      </w:r>
    </w:p>
    <w:p w14:paraId="6E8301B9" w14:textId="15D7D7B5" w:rsidR="000A1926" w:rsidRPr="00981D22" w:rsidRDefault="000A1926" w:rsidP="00CD4A5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D22">
        <w:rPr>
          <w:sz w:val="24"/>
          <w:szCs w:val="24"/>
        </w:rPr>
        <w:t>Evaluates process/way of thinking</w:t>
      </w:r>
    </w:p>
    <w:p w14:paraId="76547A66" w14:textId="30B1A97A" w:rsidR="000A1926" w:rsidRPr="00981D22" w:rsidRDefault="000A1926" w:rsidP="000A1926">
      <w:pPr>
        <w:rPr>
          <w:b/>
          <w:sz w:val="24"/>
          <w:szCs w:val="24"/>
        </w:rPr>
      </w:pPr>
      <w:r w:rsidRPr="00981D22">
        <w:rPr>
          <w:b/>
          <w:sz w:val="24"/>
          <w:szCs w:val="24"/>
        </w:rPr>
        <w:t xml:space="preserve">How </w:t>
      </w:r>
      <w:proofErr w:type="gramStart"/>
      <w:r w:rsidRPr="00981D22">
        <w:rPr>
          <w:b/>
          <w:sz w:val="24"/>
          <w:szCs w:val="24"/>
        </w:rPr>
        <w:t>To</w:t>
      </w:r>
      <w:proofErr w:type="gramEnd"/>
      <w:r w:rsidRPr="00981D22">
        <w:rPr>
          <w:b/>
          <w:sz w:val="24"/>
          <w:szCs w:val="24"/>
        </w:rPr>
        <w:t xml:space="preserve"> Go Through A Case Study</w:t>
      </w:r>
    </w:p>
    <w:p w14:paraId="14CFB61D" w14:textId="7F8A43B5" w:rsidR="000A1926" w:rsidRPr="00981D22" w:rsidRDefault="000A1926" w:rsidP="000A192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D22">
        <w:rPr>
          <w:sz w:val="24"/>
          <w:szCs w:val="24"/>
        </w:rPr>
        <w:t>Ask questions</w:t>
      </w:r>
    </w:p>
    <w:p w14:paraId="147AFD5E" w14:textId="1E1D54E2" w:rsidR="000A1926" w:rsidRPr="00981D22" w:rsidRDefault="000A1926" w:rsidP="000A192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D22">
        <w:rPr>
          <w:sz w:val="24"/>
          <w:szCs w:val="24"/>
        </w:rPr>
        <w:t>Build your assumptions</w:t>
      </w:r>
    </w:p>
    <w:p w14:paraId="664E25D6" w14:textId="462D845A" w:rsidR="000A1926" w:rsidRPr="00981D22" w:rsidRDefault="000A1926" w:rsidP="000A1926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981D22">
        <w:rPr>
          <w:sz w:val="24"/>
          <w:szCs w:val="24"/>
        </w:rPr>
        <w:t>Confirm your assumptions</w:t>
      </w:r>
    </w:p>
    <w:p w14:paraId="5F0E645F" w14:textId="5F46BC9F" w:rsidR="000A1926" w:rsidRPr="00981D22" w:rsidRDefault="000A1926" w:rsidP="000A1926">
      <w:pPr>
        <w:rPr>
          <w:b/>
          <w:sz w:val="24"/>
          <w:szCs w:val="24"/>
        </w:rPr>
      </w:pPr>
      <w:r w:rsidRPr="00981D22">
        <w:rPr>
          <w:b/>
          <w:sz w:val="24"/>
          <w:szCs w:val="24"/>
        </w:rPr>
        <w:t>What Interviewers Look For</w:t>
      </w:r>
    </w:p>
    <w:p w14:paraId="63BCDBBD" w14:textId="1C9CE408" w:rsidR="000A1926" w:rsidRPr="00981D22" w:rsidRDefault="000A1926" w:rsidP="000A19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81D22">
        <w:rPr>
          <w:sz w:val="24"/>
          <w:szCs w:val="24"/>
        </w:rPr>
        <w:t>Are you engaged</w:t>
      </w:r>
    </w:p>
    <w:p w14:paraId="494CA684" w14:textId="772AAB7E" w:rsidR="000A1926" w:rsidRPr="00981D22" w:rsidRDefault="000A1926" w:rsidP="000A19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81D22">
        <w:rPr>
          <w:sz w:val="24"/>
          <w:szCs w:val="24"/>
        </w:rPr>
        <w:t>Posture</w:t>
      </w:r>
    </w:p>
    <w:p w14:paraId="49E4C4B9" w14:textId="3398DC5D" w:rsidR="000A1926" w:rsidRPr="00981D22" w:rsidRDefault="000A1926" w:rsidP="000A19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81D22">
        <w:rPr>
          <w:sz w:val="24"/>
          <w:szCs w:val="24"/>
        </w:rPr>
        <w:t>Intelligence, analytical &amp; quantitative skills</w:t>
      </w:r>
    </w:p>
    <w:p w14:paraId="46F156B9" w14:textId="727748B9" w:rsidR="000A1926" w:rsidRPr="00981D22" w:rsidRDefault="000A1926" w:rsidP="000A19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81D22">
        <w:rPr>
          <w:sz w:val="24"/>
          <w:szCs w:val="24"/>
        </w:rPr>
        <w:t xml:space="preserve">Maturity </w:t>
      </w:r>
    </w:p>
    <w:p w14:paraId="7ACC1DE5" w14:textId="3DBC6082" w:rsidR="00184AE8" w:rsidRPr="00981D22" w:rsidRDefault="00184AE8" w:rsidP="000A19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81D22">
        <w:rPr>
          <w:sz w:val="24"/>
          <w:szCs w:val="24"/>
        </w:rPr>
        <w:t>Are you taking notes</w:t>
      </w:r>
    </w:p>
    <w:p w14:paraId="03A3CB56" w14:textId="7ECF32E4" w:rsidR="00184AE8" w:rsidRPr="00981D22" w:rsidRDefault="00184AE8" w:rsidP="000A19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81D22">
        <w:rPr>
          <w:sz w:val="24"/>
          <w:szCs w:val="24"/>
        </w:rPr>
        <w:t>Energy</w:t>
      </w:r>
    </w:p>
    <w:p w14:paraId="451EFCB7" w14:textId="50D1C26F" w:rsidR="00F40C76" w:rsidRPr="009459E6" w:rsidRDefault="00F40C76" w:rsidP="000A19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 w:rsidRPr="00981D22">
        <w:rPr>
          <w:sz w:val="24"/>
          <w:szCs w:val="24"/>
        </w:rPr>
        <w:t>Attention to detail</w:t>
      </w:r>
    </w:p>
    <w:p w14:paraId="23F78A42" w14:textId="6147B948" w:rsidR="009459E6" w:rsidRPr="009F3EE8" w:rsidRDefault="009459E6" w:rsidP="000A19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Don’t interrupt, circle back</w:t>
      </w:r>
    </w:p>
    <w:p w14:paraId="7D0BDD4E" w14:textId="6FE9BDEE" w:rsidR="009F3EE8" w:rsidRPr="009F3EE8" w:rsidRDefault="009F3EE8" w:rsidP="000A1926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Eye contact</w:t>
      </w:r>
    </w:p>
    <w:p w14:paraId="752847BF" w14:textId="150D0C46" w:rsidR="009F3EE8" w:rsidRPr="009F3EE8" w:rsidRDefault="009F3EE8" w:rsidP="009F3EE8">
      <w:pPr>
        <w:pStyle w:val="ListParagraph"/>
        <w:numPr>
          <w:ilvl w:val="0"/>
          <w:numId w:val="6"/>
        </w:numPr>
        <w:rPr>
          <w:b/>
          <w:sz w:val="24"/>
          <w:szCs w:val="24"/>
        </w:rPr>
      </w:pPr>
      <w:r>
        <w:rPr>
          <w:sz w:val="24"/>
          <w:szCs w:val="24"/>
        </w:rPr>
        <w:t>No exuberant mannerisms</w:t>
      </w:r>
    </w:p>
    <w:p w14:paraId="2EC9C78E" w14:textId="4660BF3A" w:rsidR="00BA3E81" w:rsidRDefault="00AB7A49" w:rsidP="00AB7A4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Recap</w:t>
      </w:r>
    </w:p>
    <w:p w14:paraId="2345C344" w14:textId="334A0F2E" w:rsidR="00AB7A49" w:rsidRPr="00AB7A49" w:rsidRDefault="00AB7A49" w:rsidP="00AB7A49">
      <w:pPr>
        <w:rPr>
          <w:sz w:val="24"/>
          <w:szCs w:val="24"/>
        </w:rPr>
      </w:pPr>
      <w:r w:rsidRPr="00AB7A49">
        <w:rPr>
          <w:sz w:val="24"/>
          <w:szCs w:val="24"/>
        </w:rPr>
        <w:t>Logic and thought processes are about developing assumptions, key ideas that support or challenge assumptions, come up with solutions</w:t>
      </w:r>
    </w:p>
    <w:p w14:paraId="652DC53C" w14:textId="00A13815" w:rsidR="000A1926" w:rsidRDefault="00AB7A49" w:rsidP="000A1926">
      <w:pPr>
        <w:rPr>
          <w:b/>
        </w:rPr>
      </w:pPr>
      <w:r>
        <w:rPr>
          <w:b/>
        </w:rPr>
        <w:t>Main frameworks</w:t>
      </w:r>
    </w:p>
    <w:p w14:paraId="3B35238A" w14:textId="46755B67" w:rsidR="00AB7A49" w:rsidRPr="00AB7A49" w:rsidRDefault="00AB7A49" w:rsidP="000A1926">
      <w:r w:rsidRPr="00AB7A49">
        <w:t>Porters five forces</w:t>
      </w:r>
    </w:p>
    <w:p w14:paraId="57D94D3F" w14:textId="471A4827" w:rsidR="00AB7A49" w:rsidRPr="00AB7A49" w:rsidRDefault="00AB7A49" w:rsidP="000A1926">
      <w:proofErr w:type="spellStart"/>
      <w:r w:rsidRPr="00AB7A49">
        <w:t>Swot</w:t>
      </w:r>
      <w:proofErr w:type="spellEnd"/>
    </w:p>
    <w:p w14:paraId="1F405F61" w14:textId="0C592C73" w:rsidR="00AB7A49" w:rsidRPr="00AB7A49" w:rsidRDefault="00AB7A49" w:rsidP="000A1926">
      <w:r w:rsidRPr="00AB7A49">
        <w:t xml:space="preserve">The 4 p’s </w:t>
      </w:r>
    </w:p>
    <w:p w14:paraId="540B0241" w14:textId="45626695" w:rsidR="00AB7A49" w:rsidRDefault="00AB7A49" w:rsidP="000A1926">
      <w:pPr>
        <w:rPr>
          <w:b/>
        </w:rPr>
      </w:pPr>
      <w:r w:rsidRPr="00AB7A49">
        <w:t>The 6 c’s</w:t>
      </w:r>
    </w:p>
    <w:p w14:paraId="6B063C57" w14:textId="1BB69D58" w:rsidR="00AB7A49" w:rsidRDefault="00AB7A49" w:rsidP="000A1926">
      <w:pPr>
        <w:rPr>
          <w:b/>
        </w:rPr>
      </w:pPr>
      <w:r>
        <w:rPr>
          <w:b/>
        </w:rPr>
        <w:t>Preparation</w:t>
      </w:r>
      <w:r w:rsidR="009F3EE8">
        <w:rPr>
          <w:b/>
        </w:rPr>
        <w:t>/ Advice</w:t>
      </w:r>
    </w:p>
    <w:p w14:paraId="6945CA1E" w14:textId="4CF6AAE7" w:rsidR="00AB7A49" w:rsidRDefault="00AB7A49" w:rsidP="000A1926">
      <w:r>
        <w:t>Bring paper, notebooks, pens</w:t>
      </w:r>
    </w:p>
    <w:p w14:paraId="6A0E9853" w14:textId="6608FB9B" w:rsidR="00AB7A49" w:rsidRDefault="00AB7A49" w:rsidP="000A1926">
      <w:r>
        <w:lastRenderedPageBreak/>
        <w:t>Ask questions, confirm assumptions before committing to them</w:t>
      </w:r>
    </w:p>
    <w:p w14:paraId="2E073856" w14:textId="026CD579" w:rsidR="00AB7A49" w:rsidRDefault="00AB7A49" w:rsidP="000A1926">
      <w:r>
        <w:t>Understand what is the product, who is the client, have the issues come up before</w:t>
      </w:r>
    </w:p>
    <w:p w14:paraId="6CBBF9D8" w14:textId="7BA49AD8" w:rsidR="00AB7A49" w:rsidRDefault="00AB7A49" w:rsidP="000A1926">
      <w:r>
        <w:t>Preface questions (given what you just said……)</w:t>
      </w:r>
    </w:p>
    <w:p w14:paraId="47BEF5BC" w14:textId="2C75A6D3" w:rsidR="009F3EE8" w:rsidRDefault="009F3EE8" w:rsidP="000A1926">
      <w:r>
        <w:t>Thinking out loud (DEPENDS ON YOUR INTERVIEWER)</w:t>
      </w:r>
    </w:p>
    <w:p w14:paraId="03E6130E" w14:textId="317D8786" w:rsidR="009F3EE8" w:rsidRDefault="009F3EE8" w:rsidP="000A1926">
      <w:r>
        <w:t>Summarize your conclusions</w:t>
      </w:r>
    </w:p>
    <w:p w14:paraId="388DC2F8" w14:textId="1ADBD289" w:rsidR="009F3EE8" w:rsidRDefault="009F3EE8" w:rsidP="000A1926">
      <w:r>
        <w:t>Lay out a roadmap of how you got there</w:t>
      </w:r>
    </w:p>
    <w:p w14:paraId="37C4FAF1" w14:textId="2CFFBDA2" w:rsidR="009F3EE8" w:rsidRDefault="009F3EE8" w:rsidP="000A1926">
      <w:r>
        <w:t>Impl</w:t>
      </w:r>
      <w:r w:rsidR="000C291E">
        <w:t>ementation: key risks and issues</w:t>
      </w:r>
    </w:p>
    <w:p w14:paraId="6BBE1B3E" w14:textId="77280B30" w:rsidR="006602BC" w:rsidRDefault="006602BC" w:rsidP="000A1926">
      <w:r>
        <w:t>Scope/Key players</w:t>
      </w:r>
    </w:p>
    <w:p w14:paraId="45339DBA" w14:textId="77777777" w:rsidR="006602BC" w:rsidRDefault="006602BC" w:rsidP="000A1926"/>
    <w:p w14:paraId="6836BD3D" w14:textId="3C8BE444" w:rsidR="006602BC" w:rsidRPr="006602BC" w:rsidRDefault="006602BC" w:rsidP="000A1926">
      <w:pPr>
        <w:rPr>
          <w:b/>
        </w:rPr>
      </w:pPr>
      <w:r w:rsidRPr="006602BC">
        <w:rPr>
          <w:b/>
        </w:rPr>
        <w:t>Q: How long?</w:t>
      </w:r>
    </w:p>
    <w:p w14:paraId="1706B0BE" w14:textId="4D873909" w:rsidR="006602BC" w:rsidRDefault="006602BC" w:rsidP="000A1926">
      <w:r>
        <w:t>Depends</w:t>
      </w:r>
    </w:p>
    <w:p w14:paraId="6C1A71A8" w14:textId="77777777" w:rsidR="006602BC" w:rsidRDefault="006602BC" w:rsidP="000A1926"/>
    <w:p w14:paraId="57A3E39D" w14:textId="51383C89" w:rsidR="006602BC" w:rsidRPr="006602BC" w:rsidRDefault="006602BC" w:rsidP="000A1926">
      <w:pPr>
        <w:rPr>
          <w:b/>
        </w:rPr>
      </w:pPr>
      <w:r w:rsidRPr="006602BC">
        <w:rPr>
          <w:b/>
        </w:rPr>
        <w:t>Q: When they leave, will they tell you to work individually or as a team?</w:t>
      </w:r>
    </w:p>
    <w:p w14:paraId="455FD39A" w14:textId="3158F3C0" w:rsidR="006602BC" w:rsidRDefault="006602BC" w:rsidP="000A1926">
      <w:r>
        <w:t>Depends, if you work as a team take “team lead” and present “we took a team approach….”</w:t>
      </w:r>
    </w:p>
    <w:p w14:paraId="2FE53F79" w14:textId="35D82A65" w:rsidR="00226E1D" w:rsidRDefault="00840EA6" w:rsidP="000A1926">
      <w:pPr>
        <w:rPr>
          <w:b/>
        </w:rPr>
      </w:pPr>
      <w:r>
        <w:rPr>
          <w:b/>
        </w:rPr>
        <w:t>Case interviews from a case interview perspective</w:t>
      </w:r>
    </w:p>
    <w:p w14:paraId="40DF4041" w14:textId="7CD47D4D" w:rsidR="00840EA6" w:rsidRDefault="00840EA6" w:rsidP="004551A7">
      <w:pPr>
        <w:pStyle w:val="ListParagraph"/>
        <w:numPr>
          <w:ilvl w:val="0"/>
          <w:numId w:val="7"/>
        </w:numPr>
        <w:spacing w:line="360" w:lineRule="auto"/>
      </w:pPr>
      <w:r>
        <w:t>What is a case interview? An exercise in problem solving, methodology, thought processing as well as logic. It is not about the right or wrong answer, its about the process.</w:t>
      </w:r>
    </w:p>
    <w:p w14:paraId="4E129124" w14:textId="37B6C36B" w:rsidR="00840EA6" w:rsidRDefault="00840EA6" w:rsidP="004551A7">
      <w:pPr>
        <w:pStyle w:val="ListParagraph"/>
        <w:numPr>
          <w:ilvl w:val="0"/>
          <w:numId w:val="7"/>
        </w:numPr>
        <w:spacing w:line="360" w:lineRule="auto"/>
      </w:pPr>
      <w:r>
        <w:t>What firm? What are their preferences? What’s important? Biases to certain functions or sectors</w:t>
      </w:r>
    </w:p>
    <w:p w14:paraId="4CA6D7EF" w14:textId="63D9D8A1" w:rsidR="00840EA6" w:rsidRDefault="00840EA6" w:rsidP="004551A7">
      <w:pPr>
        <w:pStyle w:val="ListParagraph"/>
        <w:numPr>
          <w:ilvl w:val="0"/>
          <w:numId w:val="7"/>
        </w:numPr>
        <w:spacing w:line="360" w:lineRule="auto"/>
      </w:pPr>
      <w:r>
        <w:t>Look at specifically who is conducting the interviews and what their background is</w:t>
      </w:r>
    </w:p>
    <w:p w14:paraId="7973A04E" w14:textId="375881EA" w:rsidR="00840EA6" w:rsidRDefault="00840EA6" w:rsidP="004551A7">
      <w:pPr>
        <w:pStyle w:val="ListParagraph"/>
        <w:numPr>
          <w:ilvl w:val="1"/>
          <w:numId w:val="7"/>
        </w:numPr>
        <w:spacing w:line="360" w:lineRule="auto"/>
      </w:pPr>
      <w:r>
        <w:t>Find ways to relate to them</w:t>
      </w:r>
    </w:p>
    <w:p w14:paraId="597CB749" w14:textId="5D76416A" w:rsidR="00840EA6" w:rsidRDefault="00840EA6" w:rsidP="004551A7">
      <w:pPr>
        <w:pStyle w:val="ListParagraph"/>
        <w:numPr>
          <w:ilvl w:val="1"/>
          <w:numId w:val="7"/>
        </w:numPr>
        <w:spacing w:line="360" w:lineRule="auto"/>
      </w:pPr>
      <w:r>
        <w:t>More positive of an outlook with them, the better the chances you have</w:t>
      </w:r>
    </w:p>
    <w:p w14:paraId="20905E16" w14:textId="4A35FA4D" w:rsidR="00840EA6" w:rsidRDefault="00840EA6" w:rsidP="004551A7">
      <w:pPr>
        <w:pStyle w:val="ListParagraph"/>
        <w:numPr>
          <w:ilvl w:val="1"/>
          <w:numId w:val="7"/>
        </w:numPr>
        <w:spacing w:line="360" w:lineRule="auto"/>
      </w:pPr>
      <w:r>
        <w:t>This is a RELATIONSHIP business</w:t>
      </w:r>
    </w:p>
    <w:p w14:paraId="1CB86E08" w14:textId="13D04134" w:rsidR="00840EA6" w:rsidRDefault="00840EA6" w:rsidP="004551A7">
      <w:pPr>
        <w:pStyle w:val="ListParagraph"/>
        <w:numPr>
          <w:ilvl w:val="1"/>
          <w:numId w:val="7"/>
        </w:numPr>
        <w:spacing w:line="360" w:lineRule="auto"/>
      </w:pPr>
      <w:r>
        <w:t>Individual preferences towards frameworks, responses, races, sexes, universities, etc.</w:t>
      </w:r>
    </w:p>
    <w:p w14:paraId="7A088F80" w14:textId="35760D19" w:rsidR="00B12DF0" w:rsidRDefault="00B12DF0" w:rsidP="00B12DF0">
      <w:pPr>
        <w:pStyle w:val="ListParagraph"/>
        <w:numPr>
          <w:ilvl w:val="0"/>
          <w:numId w:val="7"/>
        </w:numPr>
        <w:spacing w:line="360" w:lineRule="auto"/>
      </w:pPr>
      <w:r>
        <w:t xml:space="preserve">Know how to dress, what is expected. </w:t>
      </w:r>
    </w:p>
    <w:p w14:paraId="4BA20D95" w14:textId="348D8344" w:rsidR="00EF5652" w:rsidRDefault="00EF5652" w:rsidP="00B12DF0">
      <w:pPr>
        <w:pStyle w:val="ListParagraph"/>
        <w:numPr>
          <w:ilvl w:val="0"/>
          <w:numId w:val="7"/>
        </w:numPr>
        <w:spacing w:line="360" w:lineRule="auto"/>
      </w:pPr>
      <w:r>
        <w:t xml:space="preserve">Most often overlooked benefit: learning about the people. People at firm have certain qualities. Know this. Know about the culture and if you fit. </w:t>
      </w:r>
    </w:p>
    <w:p w14:paraId="580B46BB" w14:textId="49787769" w:rsidR="00C55ED2" w:rsidRDefault="00C55ED2" w:rsidP="00B12DF0">
      <w:pPr>
        <w:pStyle w:val="ListParagraph"/>
        <w:numPr>
          <w:ilvl w:val="0"/>
          <w:numId w:val="7"/>
        </w:numPr>
        <w:spacing w:line="360" w:lineRule="auto"/>
      </w:pPr>
      <w:r>
        <w:t>Format: group setting, one on one, assessment center day? Rapid fire, one on one with partner or going into assessment center day (be prepared for anything and everything)</w:t>
      </w:r>
    </w:p>
    <w:p w14:paraId="55CD8BC9" w14:textId="3AE8C1C4" w:rsidR="00C55ED2" w:rsidRDefault="00B96FFA" w:rsidP="00B12DF0">
      <w:pPr>
        <w:pStyle w:val="ListParagraph"/>
        <w:numPr>
          <w:ilvl w:val="0"/>
          <w:numId w:val="7"/>
        </w:numPr>
        <w:spacing w:line="360" w:lineRule="auto"/>
      </w:pPr>
      <w:r>
        <w:t>Next thing to loo</w:t>
      </w:r>
      <w:r w:rsidR="00506122">
        <w:t xml:space="preserve">k at: types of cases that will </w:t>
      </w:r>
      <w:r>
        <w:t xml:space="preserve">be used (brain teasers, </w:t>
      </w:r>
      <w:proofErr w:type="spellStart"/>
      <w:r>
        <w:t>roi</w:t>
      </w:r>
      <w:proofErr w:type="spellEnd"/>
      <w:r>
        <w:t xml:space="preserve">, </w:t>
      </w:r>
      <w:proofErr w:type="spellStart"/>
      <w:r>
        <w:t>m&amp;a</w:t>
      </w:r>
      <w:proofErr w:type="spellEnd"/>
      <w:r w:rsidR="00C42303">
        <w:t>, market sizing, market entry</w:t>
      </w:r>
      <w:r w:rsidR="00506122">
        <w:t>, general mathematics</w:t>
      </w:r>
      <w:r w:rsidR="0003155F">
        <w:t xml:space="preserve"> ~ Strategic Wild Ass Guess</w:t>
      </w:r>
      <w:r w:rsidR="00C42303">
        <w:t>)</w:t>
      </w:r>
    </w:p>
    <w:p w14:paraId="0E5E3E5E" w14:textId="7AE5CC1D" w:rsidR="0003155F" w:rsidRDefault="0003155F" w:rsidP="00B12DF0">
      <w:pPr>
        <w:pStyle w:val="ListParagraph"/>
        <w:numPr>
          <w:ilvl w:val="0"/>
          <w:numId w:val="7"/>
        </w:numPr>
        <w:spacing w:line="360" w:lineRule="auto"/>
      </w:pPr>
      <w:r>
        <w:t>As yourself, what frameworks go into that type of case and that type of firm</w:t>
      </w:r>
      <w:r w:rsidR="00EB351A">
        <w:t xml:space="preserve">. Consider the interviewers, the format and the case types. If it’s going to market- use four P’s. If it’s moving into a </w:t>
      </w:r>
      <w:r w:rsidR="00EB351A">
        <w:lastRenderedPageBreak/>
        <w:t xml:space="preserve">new market or expanding service lines – porters five </w:t>
      </w:r>
      <w:proofErr w:type="gramStart"/>
      <w:r w:rsidR="00EB351A">
        <w:t>forces .</w:t>
      </w:r>
      <w:proofErr w:type="gramEnd"/>
      <w:r w:rsidR="00EB351A">
        <w:t xml:space="preserve"> </w:t>
      </w:r>
      <w:proofErr w:type="spellStart"/>
      <w:r w:rsidR="00EB351A">
        <w:t>Swot</w:t>
      </w:r>
      <w:proofErr w:type="spellEnd"/>
      <w:r w:rsidR="00EB351A">
        <w:t>- entity itself in a snapshot moment.</w:t>
      </w:r>
    </w:p>
    <w:p w14:paraId="5CD46DFE" w14:textId="3BEA25EB" w:rsidR="00EB351A" w:rsidRDefault="00EB351A" w:rsidP="00B12DF0">
      <w:pPr>
        <w:pStyle w:val="ListParagraph"/>
        <w:numPr>
          <w:ilvl w:val="0"/>
          <w:numId w:val="7"/>
        </w:numPr>
        <w:spacing w:line="360" w:lineRule="auto"/>
      </w:pPr>
      <w:r>
        <w:t>Time of day- if it’s night make it short and sweet</w:t>
      </w:r>
    </w:p>
    <w:p w14:paraId="41A040FE" w14:textId="58633EB5" w:rsidR="00EB351A" w:rsidRDefault="00EB351A" w:rsidP="00B12DF0">
      <w:pPr>
        <w:pStyle w:val="ListParagraph"/>
        <w:numPr>
          <w:ilvl w:val="0"/>
          <w:numId w:val="7"/>
        </w:numPr>
        <w:spacing w:line="360" w:lineRule="auto"/>
      </w:pPr>
      <w:r>
        <w:t>Location – consider lighting, mood, office space</w:t>
      </w:r>
    </w:p>
    <w:p w14:paraId="2FA1DB11" w14:textId="444CF652" w:rsidR="00275E3A" w:rsidRDefault="00275E3A" w:rsidP="00B12DF0">
      <w:pPr>
        <w:pStyle w:val="ListParagraph"/>
        <w:numPr>
          <w:ilvl w:val="0"/>
          <w:numId w:val="7"/>
        </w:numPr>
        <w:spacing w:line="360" w:lineRule="auto"/>
      </w:pPr>
      <w:r>
        <w:t>Consider: why are you going through a case interview? What is the purpose? What is the outcome?</w:t>
      </w:r>
    </w:p>
    <w:p w14:paraId="093EABAE" w14:textId="30FAF778" w:rsidR="00275E3A" w:rsidRDefault="002A72D8" w:rsidP="00B12DF0">
      <w:pPr>
        <w:pStyle w:val="ListParagraph"/>
        <w:numPr>
          <w:ilvl w:val="0"/>
          <w:numId w:val="7"/>
        </w:numPr>
        <w:spacing w:line="360" w:lineRule="auto"/>
      </w:pPr>
      <w:r>
        <w:t>Build in “globalizing” statements</w:t>
      </w:r>
    </w:p>
    <w:p w14:paraId="4F6C61F2" w14:textId="77777777" w:rsidR="00200664" w:rsidRDefault="00200664" w:rsidP="00200664">
      <w:pPr>
        <w:spacing w:line="360" w:lineRule="auto"/>
      </w:pPr>
    </w:p>
    <w:p w14:paraId="7ABFD20F" w14:textId="5E622C6A" w:rsidR="00200664" w:rsidRDefault="00200664" w:rsidP="00200664">
      <w:pPr>
        <w:spacing w:line="360" w:lineRule="auto"/>
        <w:rPr>
          <w:b/>
          <w:u w:val="single"/>
        </w:rPr>
      </w:pPr>
      <w:r w:rsidRPr="00200664">
        <w:rPr>
          <w:b/>
          <w:u w:val="single"/>
        </w:rPr>
        <w:t>Questions:</w:t>
      </w:r>
    </w:p>
    <w:p w14:paraId="774ED08C" w14:textId="0AFB9A84" w:rsidR="00200664" w:rsidRPr="00200664" w:rsidRDefault="00200664" w:rsidP="00200664">
      <w:pPr>
        <w:spacing w:line="360" w:lineRule="auto"/>
      </w:pPr>
      <w:r w:rsidRPr="00200664">
        <w:t xml:space="preserve">Are the brainteasers common or is it more market </w:t>
      </w:r>
      <w:proofErr w:type="gramStart"/>
      <w:r w:rsidRPr="00200664">
        <w:t>sizing:</w:t>
      </w:r>
      <w:proofErr w:type="gramEnd"/>
    </w:p>
    <w:p w14:paraId="25A3763C" w14:textId="473C9EAA" w:rsidR="00200664" w:rsidRPr="00200664" w:rsidRDefault="00200664" w:rsidP="00200664">
      <w:pPr>
        <w:spacing w:line="360" w:lineRule="auto"/>
        <w:ind w:firstLine="720"/>
      </w:pPr>
      <w:r w:rsidRPr="00200664">
        <w:t xml:space="preserve">Brainteasers is more one on ones. </w:t>
      </w:r>
    </w:p>
    <w:p w14:paraId="4C5A8211" w14:textId="3C99B1FC" w:rsidR="00200664" w:rsidRPr="00200664" w:rsidRDefault="00200664" w:rsidP="00200664">
      <w:pPr>
        <w:spacing w:line="360" w:lineRule="auto"/>
      </w:pPr>
      <w:r w:rsidRPr="00200664">
        <w:t>Are they important?</w:t>
      </w:r>
    </w:p>
    <w:p w14:paraId="7B9FCD73" w14:textId="4AFEC4A6" w:rsidR="00200664" w:rsidRDefault="00200664" w:rsidP="00B55C95">
      <w:pPr>
        <w:spacing w:line="360" w:lineRule="auto"/>
        <w:ind w:left="720"/>
      </w:pPr>
      <w:r w:rsidRPr="00200664">
        <w:t>Depends on individual.</w:t>
      </w:r>
      <w:r w:rsidR="00B55C95">
        <w:t xml:space="preserve"> Three people are </w:t>
      </w:r>
      <w:proofErr w:type="gramStart"/>
      <w:r w:rsidR="00B55C95">
        <w:t>lying,</w:t>
      </w:r>
      <w:proofErr w:type="gramEnd"/>
      <w:r w:rsidR="00B55C95">
        <w:t xml:space="preserve"> these people are telling the truth. Who’s telling the truth. Logic processing. </w:t>
      </w:r>
    </w:p>
    <w:p w14:paraId="2ACAFF87" w14:textId="1765CF90" w:rsidR="00B55C95" w:rsidRDefault="00B55C95" w:rsidP="00B55C95">
      <w:pPr>
        <w:spacing w:line="360" w:lineRule="auto"/>
      </w:pPr>
      <w:r>
        <w:t>Can you give us some additional readings we can use to prepare for case interviews?</w:t>
      </w:r>
    </w:p>
    <w:p w14:paraId="48B9B51C" w14:textId="06B4CB84" w:rsidR="00B55C95" w:rsidRDefault="00B55C95" w:rsidP="00B55C95">
      <w:pPr>
        <w:spacing w:line="360" w:lineRule="auto"/>
        <w:ind w:left="720"/>
      </w:pPr>
      <w:r>
        <w:t>Duke Consulting Club has significant database.</w:t>
      </w:r>
    </w:p>
    <w:p w14:paraId="42D63327" w14:textId="34BB8D0F" w:rsidR="003864BF" w:rsidRDefault="003864BF" w:rsidP="00B55C95">
      <w:pPr>
        <w:spacing w:line="360" w:lineRule="auto"/>
        <w:ind w:left="720"/>
      </w:pPr>
      <w:r>
        <w:t>Vault’s Guide to Case Interviews</w:t>
      </w:r>
      <w:r w:rsidR="009178A9">
        <w:t xml:space="preserve"> – Google it, file type PDF</w:t>
      </w:r>
    </w:p>
    <w:p w14:paraId="271950D4" w14:textId="505EE76D" w:rsidR="001803A9" w:rsidRDefault="001803A9" w:rsidP="00B55C95">
      <w:pPr>
        <w:spacing w:line="360" w:lineRule="auto"/>
        <w:ind w:left="720"/>
      </w:pPr>
      <w:r>
        <w:t xml:space="preserve">Put firm name into google, “Case Scenario </w:t>
      </w:r>
      <w:proofErr w:type="spellStart"/>
      <w:r>
        <w:t>filetype</w:t>
      </w:r>
      <w:proofErr w:type="spellEnd"/>
      <w:r>
        <w:t xml:space="preserve"> </w:t>
      </w:r>
      <w:proofErr w:type="spellStart"/>
      <w:r>
        <w:t>Powerpoint</w:t>
      </w:r>
      <w:proofErr w:type="spellEnd"/>
      <w:r>
        <w:t>”</w:t>
      </w:r>
    </w:p>
    <w:p w14:paraId="75BB782F" w14:textId="7493BFB4" w:rsidR="00403EC3" w:rsidRPr="00200664" w:rsidRDefault="00376311" w:rsidP="00B55C95">
      <w:pPr>
        <w:spacing w:line="360" w:lineRule="auto"/>
        <w:ind w:left="720"/>
      </w:pPr>
      <w:r>
        <w:t>Wall S</w:t>
      </w:r>
      <w:r w:rsidR="00403EC3">
        <w:t>treet Oasis</w:t>
      </w:r>
      <w:bookmarkStart w:id="0" w:name="_GoBack"/>
      <w:bookmarkEnd w:id="0"/>
    </w:p>
    <w:p w14:paraId="2BEA80F6" w14:textId="77777777" w:rsidR="00200664" w:rsidRPr="00200664" w:rsidRDefault="00200664" w:rsidP="00200664">
      <w:pPr>
        <w:spacing w:line="360" w:lineRule="auto"/>
        <w:rPr>
          <w:b/>
        </w:rPr>
      </w:pPr>
    </w:p>
    <w:p w14:paraId="1B497299" w14:textId="77777777" w:rsidR="006602BC" w:rsidRDefault="006602BC" w:rsidP="000A1926"/>
    <w:p w14:paraId="309CA81B" w14:textId="77777777" w:rsidR="009F3EE8" w:rsidRDefault="009F3EE8" w:rsidP="000A1926"/>
    <w:p w14:paraId="04E9E303" w14:textId="77777777" w:rsidR="009F3EE8" w:rsidRPr="00AB7A49" w:rsidRDefault="009F3EE8" w:rsidP="000A1926"/>
    <w:p w14:paraId="164E1095" w14:textId="77777777" w:rsidR="00AB7A49" w:rsidRPr="000A1926" w:rsidRDefault="00AB7A49" w:rsidP="000A1926">
      <w:pPr>
        <w:rPr>
          <w:b/>
        </w:rPr>
      </w:pPr>
    </w:p>
    <w:sectPr w:rsidR="00AB7A49" w:rsidRPr="000A1926">
      <w:footerReference w:type="default" r:id="rId7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88757" w14:textId="77777777" w:rsidR="00C857E9" w:rsidRDefault="00C857E9">
      <w:r>
        <w:separator/>
      </w:r>
    </w:p>
    <w:p w14:paraId="6B3CD9C3" w14:textId="77777777" w:rsidR="00C857E9" w:rsidRDefault="00C857E9"/>
  </w:endnote>
  <w:endnote w:type="continuationSeparator" w:id="0">
    <w:p w14:paraId="41D9C4B5" w14:textId="77777777" w:rsidR="00C857E9" w:rsidRDefault="00C857E9">
      <w:r>
        <w:continuationSeparator/>
      </w:r>
    </w:p>
    <w:p w14:paraId="5A5C3B9A" w14:textId="77777777" w:rsidR="00C857E9" w:rsidRDefault="00C857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B9051" w14:textId="77777777" w:rsidR="00E059C6" w:rsidRDefault="00C857E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763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3DC6B7" w14:textId="77777777" w:rsidR="00C857E9" w:rsidRDefault="00C857E9">
      <w:r>
        <w:separator/>
      </w:r>
    </w:p>
    <w:p w14:paraId="77FD3358" w14:textId="77777777" w:rsidR="00C857E9" w:rsidRDefault="00C857E9"/>
  </w:footnote>
  <w:footnote w:type="continuationSeparator" w:id="0">
    <w:p w14:paraId="04DDCAC2" w14:textId="77777777" w:rsidR="00C857E9" w:rsidRDefault="00C857E9">
      <w:r>
        <w:continuationSeparator/>
      </w:r>
    </w:p>
    <w:p w14:paraId="4BB81E70" w14:textId="77777777" w:rsidR="00C857E9" w:rsidRDefault="00C857E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BE376B"/>
    <w:multiLevelType w:val="hybridMultilevel"/>
    <w:tmpl w:val="6206E3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F669B"/>
    <w:multiLevelType w:val="hybridMultilevel"/>
    <w:tmpl w:val="1AACA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63EEB"/>
    <w:multiLevelType w:val="hybridMultilevel"/>
    <w:tmpl w:val="FFE80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5A"/>
    <w:rsid w:val="00015FC8"/>
    <w:rsid w:val="0003155F"/>
    <w:rsid w:val="000A1926"/>
    <w:rsid w:val="000C291E"/>
    <w:rsid w:val="001803A9"/>
    <w:rsid w:val="00184AE8"/>
    <w:rsid w:val="00200664"/>
    <w:rsid w:val="00226E1D"/>
    <w:rsid w:val="00275E3A"/>
    <w:rsid w:val="002A72D8"/>
    <w:rsid w:val="00376311"/>
    <w:rsid w:val="003864BF"/>
    <w:rsid w:val="00403EC3"/>
    <w:rsid w:val="004551A7"/>
    <w:rsid w:val="00506122"/>
    <w:rsid w:val="005C0A54"/>
    <w:rsid w:val="006602BC"/>
    <w:rsid w:val="00684364"/>
    <w:rsid w:val="00840EA6"/>
    <w:rsid w:val="009178A9"/>
    <w:rsid w:val="009459E6"/>
    <w:rsid w:val="00974DE3"/>
    <w:rsid w:val="00981D22"/>
    <w:rsid w:val="009F3EE8"/>
    <w:rsid w:val="00A01A14"/>
    <w:rsid w:val="00AB7A49"/>
    <w:rsid w:val="00B101A4"/>
    <w:rsid w:val="00B12DF0"/>
    <w:rsid w:val="00B55C95"/>
    <w:rsid w:val="00B96FFA"/>
    <w:rsid w:val="00BA3E81"/>
    <w:rsid w:val="00C42303"/>
    <w:rsid w:val="00C55ED2"/>
    <w:rsid w:val="00C857E9"/>
    <w:rsid w:val="00CD4A5A"/>
    <w:rsid w:val="00E059C6"/>
    <w:rsid w:val="00EB351A"/>
    <w:rsid w:val="00EF5652"/>
    <w:rsid w:val="00F4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4A7F2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ajorEastAsia" w:hAnsiTheme="majorHAnsi" w:cstheme="majorBidi"/>
        <w:sz w:val="22"/>
        <w:szCs w:val="22"/>
        <w:lang w:val="en-US" w:eastAsia="ja-JP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FC8"/>
  </w:style>
  <w:style w:type="paragraph" w:styleId="Heading1">
    <w:name w:val="heading 1"/>
    <w:basedOn w:val="Normal"/>
    <w:next w:val="Normal"/>
    <w:link w:val="Heading1Char"/>
    <w:uiPriority w:val="9"/>
    <w:qFormat/>
    <w:rsid w:val="00015FC8"/>
    <w:pPr>
      <w:pBdr>
        <w:bottom w:val="thinThickSmallGap" w:sz="12" w:space="1" w:color="858585" w:themeColor="accent2" w:themeShade="BF"/>
      </w:pBdr>
      <w:spacing w:before="400"/>
      <w:jc w:val="center"/>
      <w:outlineLvl w:val="0"/>
    </w:pPr>
    <w:rPr>
      <w:caps/>
      <w:color w:val="59595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FC8"/>
    <w:pPr>
      <w:pBdr>
        <w:bottom w:val="single" w:sz="4" w:space="1" w:color="585858" w:themeColor="accent2" w:themeShade="7F"/>
      </w:pBdr>
      <w:spacing w:before="400"/>
      <w:jc w:val="center"/>
      <w:outlineLvl w:val="1"/>
    </w:pPr>
    <w:rPr>
      <w:caps/>
      <w:color w:val="59595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5FC8"/>
    <w:pPr>
      <w:pBdr>
        <w:top w:val="dotted" w:sz="4" w:space="1" w:color="585858" w:themeColor="accent2" w:themeShade="7F"/>
        <w:bottom w:val="dotted" w:sz="4" w:space="1" w:color="585858" w:themeColor="accent2" w:themeShade="7F"/>
      </w:pBdr>
      <w:spacing w:before="300"/>
      <w:jc w:val="center"/>
      <w:outlineLvl w:val="2"/>
    </w:pPr>
    <w:rPr>
      <w:caps/>
      <w:color w:val="585858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5FC8"/>
    <w:pPr>
      <w:pBdr>
        <w:bottom w:val="dotted" w:sz="4" w:space="1" w:color="858585" w:themeColor="accent2" w:themeShade="BF"/>
      </w:pBdr>
      <w:spacing w:after="120"/>
      <w:jc w:val="center"/>
      <w:outlineLvl w:val="3"/>
    </w:pPr>
    <w:rPr>
      <w:caps/>
      <w:color w:val="585858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5FC8"/>
    <w:pPr>
      <w:spacing w:before="320" w:after="120"/>
      <w:jc w:val="center"/>
      <w:outlineLvl w:val="4"/>
    </w:pPr>
    <w:rPr>
      <w:caps/>
      <w:color w:val="585858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5FC8"/>
    <w:pPr>
      <w:spacing w:after="120"/>
      <w:jc w:val="center"/>
      <w:outlineLvl w:val="5"/>
    </w:pPr>
    <w:rPr>
      <w:caps/>
      <w:color w:val="858585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5FC8"/>
    <w:pPr>
      <w:spacing w:after="120"/>
      <w:jc w:val="center"/>
      <w:outlineLvl w:val="6"/>
    </w:pPr>
    <w:rPr>
      <w:i/>
      <w:iCs/>
      <w:caps/>
      <w:color w:val="858585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5FC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5FC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015FC8"/>
    <w:rPr>
      <w:caps/>
      <w:color w:val="595959" w:themeColor="accent2" w:themeShade="80"/>
      <w:spacing w:val="20"/>
      <w:sz w:val="28"/>
      <w:szCs w:val="28"/>
    </w:rPr>
  </w:style>
  <w:style w:type="paragraph" w:styleId="ListNumber">
    <w:name w:val="List Number"/>
    <w:basedOn w:val="Normal"/>
    <w:uiPriority w:val="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015FC8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015FC8"/>
    <w:rPr>
      <w:caps/>
      <w:color w:val="595959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5FC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015FC8"/>
    <w:rPr>
      <w:caps/>
      <w:spacing w:val="20"/>
      <w:sz w:val="18"/>
      <w:szCs w:val="18"/>
    </w:rPr>
  </w:style>
  <w:style w:type="character" w:styleId="IntenseReference">
    <w:name w:val="Intense Reference"/>
    <w:uiPriority w:val="32"/>
    <w:qFormat/>
    <w:rsid w:val="00015FC8"/>
    <w:rPr>
      <w:rFonts w:asciiTheme="minorHAnsi" w:eastAsiaTheme="minorEastAsia" w:hAnsiTheme="minorHAnsi" w:cstheme="minorBidi"/>
      <w:b/>
      <w:bCs/>
      <w:i/>
      <w:iCs/>
      <w:color w:val="585858" w:themeColor="accent2" w:themeShade="7F"/>
    </w:rPr>
  </w:style>
  <w:style w:type="character" w:styleId="BookTitle">
    <w:name w:val="Book Title"/>
    <w:uiPriority w:val="33"/>
    <w:qFormat/>
    <w:rsid w:val="00015FC8"/>
    <w:rPr>
      <w:caps/>
      <w:color w:val="585858" w:themeColor="accent2" w:themeShade="7F"/>
      <w:spacing w:val="5"/>
      <w:u w:color="585858" w:themeColor="accent2" w:themeShade="7F"/>
    </w:rPr>
  </w:style>
  <w:style w:type="character" w:customStyle="1" w:styleId="Heading2Char">
    <w:name w:val="Heading 2 Char"/>
    <w:basedOn w:val="DefaultParagraphFont"/>
    <w:link w:val="Heading2"/>
    <w:uiPriority w:val="9"/>
    <w:rsid w:val="00015FC8"/>
    <w:rPr>
      <w:caps/>
      <w:color w:val="59595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5FC8"/>
    <w:rPr>
      <w:caps/>
      <w:color w:val="585858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5FC8"/>
    <w:rPr>
      <w:caps/>
      <w:color w:val="585858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5FC8"/>
    <w:rPr>
      <w:caps/>
      <w:color w:val="585858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5FC8"/>
    <w:rPr>
      <w:caps/>
      <w:color w:val="858585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5FC8"/>
    <w:rPr>
      <w:i/>
      <w:iCs/>
      <w:caps/>
      <w:color w:val="858585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5FC8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5FC8"/>
    <w:rPr>
      <w:i/>
      <w:iCs/>
      <w:caps/>
      <w:spacing w:val="10"/>
      <w:sz w:val="20"/>
      <w:szCs w:val="20"/>
    </w:rPr>
  </w:style>
  <w:style w:type="character" w:styleId="SubtleEmphasis">
    <w:name w:val="Subtle Emphasis"/>
    <w:uiPriority w:val="19"/>
    <w:qFormat/>
    <w:rsid w:val="00015FC8"/>
    <w:rPr>
      <w:i/>
      <w:iCs/>
    </w:rPr>
  </w:style>
  <w:style w:type="character" w:styleId="Emphasis">
    <w:name w:val="Emphasis"/>
    <w:uiPriority w:val="20"/>
    <w:qFormat/>
    <w:rsid w:val="00015FC8"/>
    <w:rPr>
      <w:caps/>
      <w:spacing w:val="5"/>
      <w:sz w:val="20"/>
      <w:szCs w:val="20"/>
    </w:rPr>
  </w:style>
  <w:style w:type="character" w:styleId="IntenseEmphasis">
    <w:name w:val="Intense Emphasis"/>
    <w:uiPriority w:val="21"/>
    <w:qFormat/>
    <w:rsid w:val="00015FC8"/>
    <w:rPr>
      <w:i/>
      <w:iCs/>
      <w:caps/>
      <w:spacing w:val="10"/>
      <w:sz w:val="20"/>
      <w:szCs w:val="20"/>
    </w:rPr>
  </w:style>
  <w:style w:type="character" w:styleId="Strong">
    <w:name w:val="Strong"/>
    <w:uiPriority w:val="22"/>
    <w:qFormat/>
    <w:rsid w:val="00015FC8"/>
    <w:rPr>
      <w:b/>
      <w:bCs/>
      <w:color w:val="858585" w:themeColor="accent2" w:themeShade="BF"/>
      <w:spacing w:val="5"/>
    </w:rPr>
  </w:style>
  <w:style w:type="paragraph" w:styleId="Quote">
    <w:name w:val="Quote"/>
    <w:basedOn w:val="Normal"/>
    <w:next w:val="Normal"/>
    <w:link w:val="QuoteChar"/>
    <w:uiPriority w:val="29"/>
    <w:qFormat/>
    <w:rsid w:val="00015FC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015FC8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5FC8"/>
    <w:pPr>
      <w:pBdr>
        <w:top w:val="dotted" w:sz="2" w:space="10" w:color="595959" w:themeColor="accent2" w:themeShade="80"/>
        <w:bottom w:val="dotted" w:sz="2" w:space="4" w:color="595959" w:themeColor="accent2" w:themeShade="80"/>
      </w:pBdr>
      <w:spacing w:before="160" w:line="300" w:lineRule="auto"/>
      <w:ind w:left="1440" w:right="1440"/>
    </w:pPr>
    <w:rPr>
      <w:caps/>
      <w:color w:val="585858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5FC8"/>
    <w:rPr>
      <w:caps/>
      <w:color w:val="585858" w:themeColor="accent2" w:themeShade="7F"/>
      <w:spacing w:val="5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015FC8"/>
    <w:rPr>
      <w:rFonts w:asciiTheme="minorHAnsi" w:eastAsiaTheme="minorEastAsia" w:hAnsiTheme="minorHAnsi" w:cstheme="minorBidi"/>
      <w:i/>
      <w:iCs/>
      <w:color w:val="585858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15FC8"/>
    <w:rPr>
      <w:caps/>
      <w:spacing w:val="10"/>
      <w:sz w:val="18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15FC8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5FC8"/>
    <w:pPr>
      <w:ind w:left="720"/>
      <w:contextualSpacing/>
    </w:pPr>
  </w:style>
  <w:style w:type="paragraph" w:styleId="NoSpacing">
    <w:name w:val="No Spacing"/>
    <w:basedOn w:val="Normal"/>
    <w:link w:val="NoSpacingChar"/>
    <w:uiPriority w:val="1"/>
    <w:qFormat/>
    <w:rsid w:val="00015FC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015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addisonholmes/Library/Containers/com.microsoft.Word/Data/Library/Caches/TM10002086/Take%20No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FB4"/>
    <w:rsid w:val="0067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45E472E80AC84C845604DCA46BA760">
    <w:name w:val="A645E472E80AC84C845604DCA46BA760"/>
  </w:style>
  <w:style w:type="paragraph" w:styleId="ListBullet">
    <w:name w:val="List Bullet"/>
    <w:basedOn w:val="Normal"/>
    <w:uiPriority w:val="9"/>
    <w:qFormat/>
    <w:pPr>
      <w:numPr>
        <w:numId w:val="1"/>
      </w:numPr>
      <w:spacing w:after="120" w:line="259" w:lineRule="auto"/>
    </w:pPr>
    <w:rPr>
      <w:rFonts w:eastAsiaTheme="minorHAnsi"/>
      <w:color w:val="595959" w:themeColor="text1" w:themeTint="A6"/>
      <w:sz w:val="30"/>
      <w:szCs w:val="30"/>
      <w:lang w:eastAsia="ja-JP"/>
    </w:rPr>
  </w:style>
  <w:style w:type="paragraph" w:customStyle="1" w:styleId="389891DB94673C439F76F95EB526A80F">
    <w:name w:val="389891DB94673C439F76F95EB526A80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Droplet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Droplet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Droplet">
      <a:fillStyleLst>
        <a:solidFill>
          <a:schemeClr val="phClr"/>
        </a:solidFill>
        <a:solidFill>
          <a:schemeClr val="phClr">
            <a:tint val="69000"/>
            <a:satMod val="105000"/>
            <a:lumMod val="110000"/>
          </a:schemeClr>
        </a:solidFill>
        <a:gradFill rotWithShape="1">
          <a:gsLst>
            <a:gs pos="0">
              <a:schemeClr val="phClr">
                <a:tint val="94000"/>
                <a:satMod val="100000"/>
                <a:lumMod val="108000"/>
              </a:schemeClr>
            </a:gs>
            <a:gs pos="50000">
              <a:schemeClr val="phClr">
                <a:tint val="98000"/>
                <a:shade val="100000"/>
                <a:satMod val="100000"/>
                <a:lumMod val="100000"/>
              </a:schemeClr>
            </a:gs>
            <a:gs pos="100000">
              <a:schemeClr val="phClr">
                <a:shade val="72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60000"/>
            </a:schemeClr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63500" dist="25400" dir="5400000" algn="ctr" rotWithShape="0">
              <a:srgbClr val="000000">
                <a:alpha val="69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200000"/>
            </a:lightRig>
          </a:scene3d>
          <a:sp3d prstMaterial="plastic">
            <a:bevelT w="254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64000"/>
                <a:lumMod val="88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4000"/>
                <a:shade val="100000"/>
                <a:hueMod val="130000"/>
                <a:satMod val="150000"/>
                <a:lumMod val="112000"/>
              </a:schemeClr>
            </a:gs>
            <a:gs pos="100000">
              <a:schemeClr val="phClr">
                <a:shade val="92000"/>
                <a:satMod val="140000"/>
                <a:lumMod val="11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Droplet" id="{8984A317-299A-4E50-B45D-BFC9EDE2337A}" vid="{A633B6A3-9E7F-4C10-9C98-2517A3134361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Take Notes.dotx</Template>
  <TotalTime>41</TotalTime>
  <Pages>3</Pages>
  <Words>533</Words>
  <Characters>3040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34</cp:revision>
  <dcterms:created xsi:type="dcterms:W3CDTF">2016-02-18T23:38:00Z</dcterms:created>
  <dcterms:modified xsi:type="dcterms:W3CDTF">2016-02-19T00:26:00Z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